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A9" w:rsidRDefault="00122BA9" w:rsidP="00122BA9">
      <w:pPr>
        <w:spacing w:after="0" w:line="240" w:lineRule="auto"/>
        <w:ind w:left="720" w:firstLine="540"/>
        <w:jc w:val="both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MUNICIPALIDAD DE FREYRE</w:t>
      </w:r>
    </w:p>
    <w:p w:rsidR="00122BA9" w:rsidRDefault="00122BA9" w:rsidP="00122BA9">
      <w:pPr>
        <w:spacing w:after="0" w:line="240" w:lineRule="auto"/>
        <w:ind w:left="720" w:firstLine="540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2BA9" w:rsidRDefault="00122BA9" w:rsidP="00122BA9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spacing w:val="-4"/>
          <w:sz w:val="26"/>
          <w:szCs w:val="26"/>
          <w:u w:val="single"/>
          <w:lang w:val="es-ES" w:eastAsia="es-ES"/>
        </w:rPr>
      </w:pPr>
      <w:r>
        <w:rPr>
          <w:rFonts w:ascii="Arial" w:eastAsia="Times New Roman" w:hAnsi="Arial" w:cs="Arial"/>
          <w:b/>
          <w:spacing w:val="-4"/>
          <w:sz w:val="26"/>
          <w:szCs w:val="26"/>
          <w:u w:val="single"/>
          <w:lang w:val="es-ES" w:eastAsia="es-ES"/>
        </w:rPr>
        <w:t>Memoria Descriptiva</w:t>
      </w:r>
    </w:p>
    <w:p w:rsidR="00122BA9" w:rsidRDefault="00122BA9" w:rsidP="00122BA9">
      <w:pPr>
        <w:spacing w:after="0" w:line="240" w:lineRule="auto"/>
        <w:ind w:left="1260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:rsidR="00122BA9" w:rsidRPr="00901DC8" w:rsidRDefault="00122BA9" w:rsidP="00122BA9">
      <w:pPr>
        <w:spacing w:after="0" w:line="240" w:lineRule="auto"/>
        <w:ind w:left="900"/>
        <w:jc w:val="both"/>
        <w:rPr>
          <w:rFonts w:ascii="Arial" w:eastAsia="Times New Roman" w:hAnsi="Arial" w:cs="Arial"/>
          <w:i/>
          <w:szCs w:val="20"/>
          <w:lang w:val="es-ES" w:eastAsia="es-ES"/>
        </w:rPr>
      </w:pPr>
      <w:r w:rsidRPr="00A936F7">
        <w:rPr>
          <w:rFonts w:ascii="Arial" w:eastAsia="Times New Roman" w:hAnsi="Arial" w:cs="Arial"/>
          <w:b/>
          <w:szCs w:val="20"/>
          <w:lang w:val="es-ES" w:eastAsia="es-ES"/>
        </w:rPr>
        <w:t>OBRA</w:t>
      </w:r>
      <w:r w:rsidRPr="00A936F7">
        <w:rPr>
          <w:rFonts w:ascii="Arial" w:eastAsia="Times New Roman" w:hAnsi="Arial" w:cs="Arial"/>
          <w:szCs w:val="20"/>
          <w:lang w:val="es-ES" w:eastAsia="es-ES"/>
        </w:rPr>
        <w:t xml:space="preserve">: </w:t>
      </w:r>
      <w:r w:rsidRPr="00A936F7">
        <w:rPr>
          <w:rFonts w:ascii="Arial" w:eastAsia="Times New Roman" w:hAnsi="Arial" w:cs="Arial"/>
          <w:i/>
          <w:szCs w:val="20"/>
          <w:lang w:val="es-ES" w:eastAsia="es-ES"/>
        </w:rPr>
        <w:t>CONSTRUCCIÓ</w:t>
      </w:r>
      <w:r w:rsidR="000655A0" w:rsidRPr="00A936F7">
        <w:rPr>
          <w:rFonts w:ascii="Arial" w:eastAsia="Times New Roman" w:hAnsi="Arial" w:cs="Arial"/>
          <w:i/>
          <w:szCs w:val="20"/>
          <w:lang w:val="es-ES" w:eastAsia="es-ES"/>
        </w:rPr>
        <w:t xml:space="preserve">N DE CORDÓN CUNETA EN </w:t>
      </w:r>
      <w:proofErr w:type="gramStart"/>
      <w:r w:rsidR="000655A0" w:rsidRPr="00A936F7">
        <w:rPr>
          <w:rFonts w:ascii="Arial" w:eastAsia="Times New Roman" w:hAnsi="Arial" w:cs="Arial"/>
          <w:i/>
          <w:szCs w:val="20"/>
          <w:lang w:val="es-ES" w:eastAsia="es-ES"/>
        </w:rPr>
        <w:t xml:space="preserve">ZONA </w:t>
      </w:r>
      <w:r w:rsidR="00A936F7">
        <w:rPr>
          <w:rFonts w:ascii="Arial" w:eastAsia="Times New Roman" w:hAnsi="Arial" w:cs="Arial"/>
          <w:i/>
          <w:szCs w:val="20"/>
          <w:lang w:val="es-ES" w:eastAsia="es-ES"/>
        </w:rPr>
        <w:t xml:space="preserve"> </w:t>
      </w:r>
      <w:r w:rsidR="00901DC8" w:rsidRPr="00A936F7">
        <w:rPr>
          <w:rFonts w:ascii="Arial" w:eastAsia="Times New Roman" w:hAnsi="Arial" w:cs="Arial"/>
          <w:b/>
          <w:i/>
          <w:szCs w:val="20"/>
          <w:lang w:val="es-ES" w:eastAsia="es-ES"/>
        </w:rPr>
        <w:t>NOR</w:t>
      </w:r>
      <w:proofErr w:type="gramEnd"/>
      <w:r w:rsidR="00901DC8" w:rsidRPr="00A936F7">
        <w:rPr>
          <w:rFonts w:ascii="Arial" w:eastAsia="Times New Roman" w:hAnsi="Arial" w:cs="Arial"/>
          <w:b/>
          <w:i/>
          <w:szCs w:val="20"/>
          <w:lang w:val="es-ES" w:eastAsia="es-ES"/>
        </w:rPr>
        <w:t>-</w:t>
      </w:r>
      <w:r w:rsidR="000655A0" w:rsidRPr="00A936F7">
        <w:rPr>
          <w:rFonts w:ascii="Arial" w:eastAsia="Times New Roman" w:hAnsi="Arial" w:cs="Arial"/>
          <w:b/>
          <w:i/>
          <w:szCs w:val="20"/>
          <w:lang w:val="es-ES" w:eastAsia="es-ES"/>
        </w:rPr>
        <w:t>ESTE</w:t>
      </w:r>
      <w:r w:rsidR="00A936F7" w:rsidRPr="00A936F7">
        <w:rPr>
          <w:rFonts w:ascii="Arial" w:eastAsia="Times New Roman" w:hAnsi="Arial" w:cs="Arial"/>
          <w:b/>
          <w:i/>
          <w:szCs w:val="20"/>
          <w:lang w:val="es-ES" w:eastAsia="es-ES"/>
        </w:rPr>
        <w:t xml:space="preserve"> – </w:t>
      </w:r>
      <w:r w:rsidR="00A936F7">
        <w:rPr>
          <w:rFonts w:ascii="Arial" w:eastAsia="Times New Roman" w:hAnsi="Arial" w:cs="Arial"/>
          <w:b/>
          <w:i/>
          <w:szCs w:val="20"/>
          <w:lang w:val="es-ES" w:eastAsia="es-ES"/>
        </w:rPr>
        <w:t>“</w:t>
      </w:r>
      <w:r w:rsidR="00A936F7" w:rsidRPr="00A936F7">
        <w:rPr>
          <w:rFonts w:ascii="Arial" w:eastAsia="Times New Roman" w:hAnsi="Arial" w:cs="Arial"/>
          <w:b/>
          <w:i/>
          <w:szCs w:val="20"/>
          <w:lang w:val="es-ES" w:eastAsia="es-ES"/>
        </w:rPr>
        <w:t>Barrio Norte</w:t>
      </w:r>
      <w:r w:rsidR="00A936F7">
        <w:rPr>
          <w:rFonts w:ascii="Arial" w:eastAsia="Times New Roman" w:hAnsi="Arial" w:cs="Arial"/>
          <w:b/>
          <w:i/>
          <w:szCs w:val="20"/>
          <w:lang w:val="es-ES" w:eastAsia="es-ES"/>
        </w:rPr>
        <w:t>”</w:t>
      </w:r>
      <w:bookmarkStart w:id="0" w:name="_GoBack"/>
      <w:bookmarkEnd w:id="0"/>
    </w:p>
    <w:p w:rsidR="00122BA9" w:rsidRDefault="00122BA9" w:rsidP="00122BA9">
      <w:pPr>
        <w:spacing w:after="0" w:line="240" w:lineRule="auto"/>
        <w:ind w:left="900"/>
        <w:jc w:val="both"/>
        <w:rPr>
          <w:rFonts w:ascii="Arial" w:eastAsia="Times New Roman" w:hAnsi="Arial" w:cs="Arial"/>
          <w:b/>
          <w:szCs w:val="20"/>
          <w:lang w:val="es-ES" w:eastAsia="es-ES"/>
        </w:rPr>
      </w:pPr>
      <w:r>
        <w:rPr>
          <w:rFonts w:ascii="Arial" w:eastAsia="Times New Roman" w:hAnsi="Arial" w:cs="Arial"/>
          <w:b/>
          <w:szCs w:val="20"/>
          <w:lang w:val="es-ES" w:eastAsia="es-ES"/>
        </w:rPr>
        <w:t xml:space="preserve">            </w:t>
      </w:r>
    </w:p>
    <w:p w:rsidR="00901DC8" w:rsidRDefault="00122BA9" w:rsidP="00122BA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lang w:val="es-ES"/>
        </w:rPr>
        <w:tab/>
      </w:r>
      <w:r w:rsidRPr="00122BA9">
        <w:rPr>
          <w:rFonts w:ascii="Arial" w:hAnsi="Arial" w:cs="Arial"/>
          <w:sz w:val="24"/>
          <w:szCs w:val="24"/>
          <w:lang w:val="es-ES"/>
        </w:rPr>
        <w:t xml:space="preserve">Siguiendo el lineamiento </w:t>
      </w:r>
      <w:r>
        <w:rPr>
          <w:rFonts w:ascii="Arial" w:hAnsi="Arial" w:cs="Arial"/>
          <w:sz w:val="24"/>
          <w:szCs w:val="24"/>
          <w:lang w:val="es-ES"/>
        </w:rPr>
        <w:t>planteado por el Municipio de sanear todos los sectores comprometidos históricamente con los excedentes hídricos y puntualmen</w:t>
      </w:r>
      <w:r w:rsidR="000655A0">
        <w:rPr>
          <w:rFonts w:ascii="Arial" w:hAnsi="Arial" w:cs="Arial"/>
          <w:sz w:val="24"/>
          <w:szCs w:val="24"/>
          <w:lang w:val="es-ES"/>
        </w:rPr>
        <w:t>te trabajando en los sectores de alto riesgo, ya sea por su importante tránsito o por su importante densidad poblacional, es que se desarrolló el relevamiento total de los desagües existentes en la localidad reforzando y fortaleciendo los sectores que históricamente representaban zonas potencialmente inundables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="000655A0">
        <w:rPr>
          <w:rFonts w:ascii="Arial" w:hAnsi="Arial" w:cs="Arial"/>
          <w:sz w:val="24"/>
          <w:szCs w:val="24"/>
          <w:lang w:val="es-ES"/>
        </w:rPr>
        <w:t xml:space="preserve">En toda la localidad se trabajó </w:t>
      </w:r>
      <w:r>
        <w:rPr>
          <w:rFonts w:ascii="Arial" w:hAnsi="Arial" w:cs="Arial"/>
          <w:sz w:val="24"/>
          <w:szCs w:val="24"/>
          <w:lang w:val="es-ES"/>
        </w:rPr>
        <w:t xml:space="preserve">los puntos de salidas a través de distintos canales </w:t>
      </w:r>
      <w:r w:rsidR="004B7720">
        <w:rPr>
          <w:rFonts w:ascii="Arial" w:hAnsi="Arial" w:cs="Arial"/>
          <w:sz w:val="24"/>
          <w:szCs w:val="24"/>
          <w:lang w:val="es-ES"/>
        </w:rPr>
        <w:t xml:space="preserve">secundarios </w:t>
      </w:r>
      <w:r w:rsidR="00465AF5">
        <w:rPr>
          <w:rFonts w:ascii="Arial" w:hAnsi="Arial" w:cs="Arial"/>
          <w:sz w:val="24"/>
          <w:szCs w:val="24"/>
          <w:lang w:val="es-ES"/>
        </w:rPr>
        <w:t xml:space="preserve">que </w:t>
      </w:r>
      <w:r w:rsidR="004B7720">
        <w:rPr>
          <w:rFonts w:ascii="Arial" w:hAnsi="Arial" w:cs="Arial"/>
          <w:sz w:val="24"/>
          <w:szCs w:val="24"/>
          <w:lang w:val="es-ES"/>
        </w:rPr>
        <w:t>descargan a los canales perimetrales de la localidad</w:t>
      </w:r>
      <w:r w:rsidR="00A145A2">
        <w:rPr>
          <w:rFonts w:ascii="Arial" w:hAnsi="Arial" w:cs="Arial"/>
          <w:sz w:val="24"/>
          <w:szCs w:val="24"/>
          <w:lang w:val="es-ES"/>
        </w:rPr>
        <w:t xml:space="preserve">. </w:t>
      </w:r>
      <w:r w:rsidR="000655A0">
        <w:rPr>
          <w:rFonts w:ascii="Arial" w:hAnsi="Arial" w:cs="Arial"/>
          <w:sz w:val="24"/>
          <w:szCs w:val="24"/>
          <w:lang w:val="es-ES"/>
        </w:rPr>
        <w:t>En referencia a estos puntos de salida y relevado estos niveles que</w:t>
      </w:r>
      <w:r w:rsidR="00465AF5">
        <w:rPr>
          <w:rFonts w:ascii="Arial" w:hAnsi="Arial" w:cs="Arial"/>
          <w:sz w:val="24"/>
          <w:szCs w:val="24"/>
          <w:lang w:val="es-ES"/>
        </w:rPr>
        <w:t xml:space="preserve"> definen una cota o altura de </w:t>
      </w:r>
      <w:r w:rsidR="000655A0">
        <w:rPr>
          <w:rFonts w:ascii="Arial" w:hAnsi="Arial" w:cs="Arial"/>
          <w:sz w:val="24"/>
          <w:szCs w:val="24"/>
          <w:lang w:val="es-ES"/>
        </w:rPr>
        <w:t>salida</w:t>
      </w:r>
      <w:r w:rsidR="00465AF5">
        <w:rPr>
          <w:rFonts w:ascii="Arial" w:hAnsi="Arial" w:cs="Arial"/>
          <w:sz w:val="24"/>
          <w:szCs w:val="24"/>
          <w:lang w:val="es-ES"/>
        </w:rPr>
        <w:t xml:space="preserve"> del agua excedente de</w:t>
      </w:r>
      <w:r w:rsidR="000655A0">
        <w:rPr>
          <w:rFonts w:ascii="Arial" w:hAnsi="Arial" w:cs="Arial"/>
          <w:sz w:val="24"/>
          <w:szCs w:val="24"/>
          <w:lang w:val="es-ES"/>
        </w:rPr>
        <w:t xml:space="preserve"> lluvia</w:t>
      </w:r>
      <w:r w:rsidR="00901DC8">
        <w:rPr>
          <w:rFonts w:ascii="Arial" w:hAnsi="Arial" w:cs="Arial"/>
          <w:sz w:val="24"/>
          <w:szCs w:val="24"/>
          <w:lang w:val="es-ES"/>
        </w:rPr>
        <w:t>,</w:t>
      </w:r>
      <w:r w:rsidR="000655A0">
        <w:rPr>
          <w:rFonts w:ascii="Arial" w:hAnsi="Arial" w:cs="Arial"/>
          <w:sz w:val="24"/>
          <w:szCs w:val="24"/>
          <w:lang w:val="es-ES"/>
        </w:rPr>
        <w:t xml:space="preserve"> </w:t>
      </w:r>
      <w:r w:rsidR="00901DC8">
        <w:rPr>
          <w:rFonts w:ascii="Arial" w:hAnsi="Arial" w:cs="Arial"/>
          <w:sz w:val="24"/>
          <w:szCs w:val="24"/>
          <w:lang w:val="es-ES"/>
        </w:rPr>
        <w:t>generalmente</w:t>
      </w:r>
      <w:r w:rsidR="000655A0">
        <w:rPr>
          <w:rFonts w:ascii="Arial" w:hAnsi="Arial" w:cs="Arial"/>
          <w:sz w:val="24"/>
          <w:szCs w:val="24"/>
          <w:lang w:val="es-ES"/>
        </w:rPr>
        <w:t xml:space="preserve"> a bocas de </w:t>
      </w:r>
      <w:r w:rsidR="00901DC8">
        <w:rPr>
          <w:rFonts w:ascii="Arial" w:hAnsi="Arial" w:cs="Arial"/>
          <w:sz w:val="24"/>
          <w:szCs w:val="24"/>
          <w:lang w:val="es-ES"/>
        </w:rPr>
        <w:t>tormentas, que</w:t>
      </w:r>
      <w:r w:rsidR="000655A0">
        <w:rPr>
          <w:rFonts w:ascii="Arial" w:hAnsi="Arial" w:cs="Arial"/>
          <w:sz w:val="24"/>
          <w:szCs w:val="24"/>
          <w:lang w:val="es-ES"/>
        </w:rPr>
        <w:t xml:space="preserve"> logran escurrir por sistemas superficiales como son </w:t>
      </w:r>
      <w:r w:rsidR="00901DC8">
        <w:rPr>
          <w:rFonts w:ascii="Arial" w:hAnsi="Arial" w:cs="Arial"/>
          <w:sz w:val="24"/>
          <w:szCs w:val="24"/>
          <w:lang w:val="es-ES"/>
        </w:rPr>
        <w:t xml:space="preserve">los </w:t>
      </w:r>
      <w:r w:rsidR="000655A0">
        <w:rPr>
          <w:rFonts w:ascii="Arial" w:hAnsi="Arial" w:cs="Arial"/>
          <w:sz w:val="24"/>
          <w:szCs w:val="24"/>
          <w:lang w:val="es-ES"/>
        </w:rPr>
        <w:t xml:space="preserve">cordones cuneta y </w:t>
      </w:r>
      <w:r w:rsidR="00901DC8">
        <w:rPr>
          <w:rFonts w:ascii="Arial" w:hAnsi="Arial" w:cs="Arial"/>
          <w:sz w:val="24"/>
          <w:szCs w:val="24"/>
          <w:lang w:val="es-ES"/>
        </w:rPr>
        <w:t xml:space="preserve">de esta manera </w:t>
      </w:r>
      <w:r w:rsidR="000655A0">
        <w:rPr>
          <w:rFonts w:ascii="Arial" w:hAnsi="Arial" w:cs="Arial"/>
          <w:sz w:val="24"/>
          <w:szCs w:val="24"/>
          <w:lang w:val="es-ES"/>
        </w:rPr>
        <w:t xml:space="preserve">se deja de generar </w:t>
      </w:r>
      <w:r w:rsidR="00901DC8">
        <w:rPr>
          <w:rFonts w:ascii="Arial" w:hAnsi="Arial" w:cs="Arial"/>
          <w:sz w:val="24"/>
          <w:szCs w:val="24"/>
          <w:lang w:val="es-ES"/>
        </w:rPr>
        <w:t>circulaciones</w:t>
      </w:r>
      <w:r w:rsidR="000655A0">
        <w:rPr>
          <w:rFonts w:ascii="Arial" w:hAnsi="Arial" w:cs="Arial"/>
          <w:sz w:val="24"/>
          <w:szCs w:val="24"/>
          <w:lang w:val="es-ES"/>
        </w:rPr>
        <w:t xml:space="preserve"> </w:t>
      </w:r>
      <w:r w:rsidR="00465AF5">
        <w:rPr>
          <w:rFonts w:ascii="Arial" w:hAnsi="Arial" w:cs="Arial"/>
          <w:sz w:val="24"/>
          <w:szCs w:val="24"/>
          <w:lang w:val="es-ES"/>
        </w:rPr>
        <w:t>por cunetas profundas, p</w:t>
      </w:r>
      <w:r w:rsidR="004B7720">
        <w:rPr>
          <w:rFonts w:ascii="Arial" w:hAnsi="Arial" w:cs="Arial"/>
          <w:sz w:val="24"/>
          <w:szCs w:val="24"/>
          <w:lang w:val="es-ES"/>
        </w:rPr>
        <w:t>eligrosas y que generaron históricamente</w:t>
      </w:r>
      <w:r w:rsidR="00465AF5">
        <w:rPr>
          <w:rFonts w:ascii="Arial" w:hAnsi="Arial" w:cs="Arial"/>
          <w:sz w:val="24"/>
          <w:szCs w:val="24"/>
          <w:lang w:val="es-ES"/>
        </w:rPr>
        <w:t xml:space="preserve"> problemas de </w:t>
      </w:r>
      <w:r w:rsidR="000334A5">
        <w:rPr>
          <w:rFonts w:ascii="Arial" w:hAnsi="Arial" w:cs="Arial"/>
          <w:sz w:val="24"/>
          <w:szCs w:val="24"/>
          <w:lang w:val="es-ES"/>
        </w:rPr>
        <w:t>anegamientos</w:t>
      </w:r>
      <w:r w:rsidR="00465AF5">
        <w:rPr>
          <w:rFonts w:ascii="Arial" w:hAnsi="Arial" w:cs="Arial"/>
          <w:sz w:val="24"/>
          <w:szCs w:val="24"/>
          <w:lang w:val="es-ES"/>
        </w:rPr>
        <w:t xml:space="preserve"> y </w:t>
      </w:r>
      <w:r w:rsidR="000334A5">
        <w:rPr>
          <w:rFonts w:ascii="Arial" w:hAnsi="Arial" w:cs="Arial"/>
          <w:sz w:val="24"/>
          <w:szCs w:val="24"/>
          <w:lang w:val="es-ES"/>
        </w:rPr>
        <w:t>estancamientos</w:t>
      </w:r>
      <w:r w:rsidR="004B7720">
        <w:rPr>
          <w:rFonts w:ascii="Arial" w:hAnsi="Arial" w:cs="Arial"/>
          <w:sz w:val="24"/>
          <w:szCs w:val="24"/>
          <w:lang w:val="es-ES"/>
        </w:rPr>
        <w:t xml:space="preserve"> en el sector. </w:t>
      </w:r>
    </w:p>
    <w:p w:rsidR="007B305C" w:rsidRDefault="004B7720" w:rsidP="00901DC8">
      <w:pPr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</w:t>
      </w:r>
      <w:r w:rsidR="00465AF5">
        <w:rPr>
          <w:rFonts w:ascii="Arial" w:hAnsi="Arial" w:cs="Arial"/>
          <w:sz w:val="24"/>
          <w:szCs w:val="24"/>
          <w:lang w:val="es-ES"/>
        </w:rPr>
        <w:t>l sistema funciona siempre y cuando podam</w:t>
      </w:r>
      <w:r>
        <w:rPr>
          <w:rFonts w:ascii="Arial" w:hAnsi="Arial" w:cs="Arial"/>
          <w:sz w:val="24"/>
          <w:szCs w:val="24"/>
          <w:lang w:val="es-ES"/>
        </w:rPr>
        <w:t>os lograr aproximar los</w:t>
      </w:r>
      <w:r w:rsidR="00465AF5">
        <w:rPr>
          <w:rFonts w:ascii="Arial" w:hAnsi="Arial" w:cs="Arial"/>
          <w:sz w:val="24"/>
          <w:szCs w:val="24"/>
          <w:lang w:val="es-ES"/>
        </w:rPr>
        <w:t xml:space="preserve"> </w:t>
      </w:r>
      <w:r w:rsidR="000334A5">
        <w:rPr>
          <w:rFonts w:ascii="Arial" w:hAnsi="Arial" w:cs="Arial"/>
          <w:sz w:val="24"/>
          <w:szCs w:val="24"/>
          <w:lang w:val="es-ES"/>
        </w:rPr>
        <w:t>escurrimientos</w:t>
      </w:r>
      <w:r>
        <w:rPr>
          <w:rFonts w:ascii="Arial" w:hAnsi="Arial" w:cs="Arial"/>
          <w:sz w:val="24"/>
          <w:szCs w:val="24"/>
          <w:lang w:val="es-ES"/>
        </w:rPr>
        <w:t xml:space="preserve"> de los excedentes de cada sub-</w:t>
      </w:r>
      <w:r w:rsidR="00465AF5">
        <w:rPr>
          <w:rFonts w:ascii="Arial" w:hAnsi="Arial" w:cs="Arial"/>
          <w:sz w:val="24"/>
          <w:szCs w:val="24"/>
          <w:lang w:val="es-ES"/>
        </w:rPr>
        <w:t>cuenca hasta estas boca</w:t>
      </w:r>
      <w:r w:rsidR="00A145A2">
        <w:rPr>
          <w:rFonts w:ascii="Arial" w:hAnsi="Arial" w:cs="Arial"/>
          <w:sz w:val="24"/>
          <w:szCs w:val="24"/>
          <w:lang w:val="es-ES"/>
        </w:rPr>
        <w:t>s de tormenta</w:t>
      </w:r>
      <w:r w:rsidR="000655A0">
        <w:rPr>
          <w:rFonts w:ascii="Arial" w:hAnsi="Arial" w:cs="Arial"/>
          <w:sz w:val="24"/>
          <w:szCs w:val="24"/>
          <w:lang w:val="es-ES"/>
        </w:rPr>
        <w:t>s o puntos de salida</w:t>
      </w:r>
      <w:r w:rsidR="00901DC8">
        <w:rPr>
          <w:rFonts w:ascii="Arial" w:hAnsi="Arial" w:cs="Arial"/>
          <w:sz w:val="24"/>
          <w:szCs w:val="24"/>
          <w:lang w:val="es-ES"/>
        </w:rPr>
        <w:t xml:space="preserve"> claramente definidos y de cota conocida</w:t>
      </w:r>
      <w:r w:rsidR="00A145A2">
        <w:rPr>
          <w:rFonts w:ascii="Arial" w:hAnsi="Arial" w:cs="Arial"/>
          <w:sz w:val="24"/>
          <w:szCs w:val="24"/>
          <w:lang w:val="es-ES"/>
        </w:rPr>
        <w:t>, a partir de dichas</w:t>
      </w:r>
      <w:r w:rsidR="00465AF5">
        <w:rPr>
          <w:rFonts w:ascii="Arial" w:hAnsi="Arial" w:cs="Arial"/>
          <w:sz w:val="24"/>
          <w:szCs w:val="24"/>
          <w:lang w:val="es-ES"/>
        </w:rPr>
        <w:t xml:space="preserve"> aproximaciones las aguas ingresan a los canales subterráneos y desde allí hasta </w:t>
      </w:r>
      <w:r w:rsidR="000334A5">
        <w:rPr>
          <w:rFonts w:ascii="Arial" w:hAnsi="Arial" w:cs="Arial"/>
          <w:sz w:val="24"/>
          <w:szCs w:val="24"/>
          <w:lang w:val="es-ES"/>
        </w:rPr>
        <w:t>los</w:t>
      </w:r>
      <w:r w:rsidR="00465AF5">
        <w:rPr>
          <w:rFonts w:ascii="Arial" w:hAnsi="Arial" w:cs="Arial"/>
          <w:sz w:val="24"/>
          <w:szCs w:val="24"/>
          <w:lang w:val="es-ES"/>
        </w:rPr>
        <w:t xml:space="preserve"> desagües principales.</w:t>
      </w:r>
    </w:p>
    <w:p w:rsidR="00465AF5" w:rsidRDefault="00465AF5" w:rsidP="00122BA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 xml:space="preserve">El cordón cuneta y la pavimentación son la manera ordenada, inalterable y segura de trasladar o conducir aguas pluviales </w:t>
      </w:r>
      <w:r w:rsidR="000334A5">
        <w:rPr>
          <w:rFonts w:ascii="Arial" w:hAnsi="Arial" w:cs="Arial"/>
          <w:sz w:val="24"/>
          <w:szCs w:val="24"/>
          <w:lang w:val="es-ES"/>
        </w:rPr>
        <w:t xml:space="preserve">de manera superficial </w:t>
      </w:r>
      <w:r>
        <w:rPr>
          <w:rFonts w:ascii="Arial" w:hAnsi="Arial" w:cs="Arial"/>
          <w:sz w:val="24"/>
          <w:szCs w:val="24"/>
          <w:lang w:val="es-ES"/>
        </w:rPr>
        <w:t>hasta las bocas de tormentas, es por ello que es muy importante poder cerrar las sub</w:t>
      </w:r>
      <w:r w:rsidR="004B7720">
        <w:rPr>
          <w:rFonts w:ascii="Arial" w:hAnsi="Arial" w:cs="Arial"/>
          <w:sz w:val="24"/>
          <w:szCs w:val="24"/>
          <w:lang w:val="es-ES"/>
        </w:rPr>
        <w:t>-</w:t>
      </w:r>
      <w:r>
        <w:rPr>
          <w:rFonts w:ascii="Arial" w:hAnsi="Arial" w:cs="Arial"/>
          <w:sz w:val="24"/>
          <w:szCs w:val="24"/>
          <w:lang w:val="es-ES"/>
        </w:rPr>
        <w:t xml:space="preserve">cuentas con sistemas de cordón cuneta que además de conducir excedentes </w:t>
      </w:r>
      <w:r w:rsidR="000334A5">
        <w:rPr>
          <w:rFonts w:ascii="Arial" w:hAnsi="Arial" w:cs="Arial"/>
          <w:sz w:val="24"/>
          <w:szCs w:val="24"/>
          <w:lang w:val="es-ES"/>
        </w:rPr>
        <w:t>hídricos</w:t>
      </w:r>
      <w:r>
        <w:rPr>
          <w:rFonts w:ascii="Arial" w:hAnsi="Arial" w:cs="Arial"/>
          <w:sz w:val="24"/>
          <w:szCs w:val="24"/>
          <w:lang w:val="es-ES"/>
        </w:rPr>
        <w:t xml:space="preserve"> ordenan anchos de calzadas, </w:t>
      </w:r>
      <w:r w:rsidR="000334A5">
        <w:rPr>
          <w:rFonts w:ascii="Arial" w:hAnsi="Arial" w:cs="Arial"/>
          <w:sz w:val="24"/>
          <w:szCs w:val="24"/>
          <w:lang w:val="es-ES"/>
        </w:rPr>
        <w:t xml:space="preserve">anchos y alturas de </w:t>
      </w:r>
      <w:r>
        <w:rPr>
          <w:rFonts w:ascii="Arial" w:hAnsi="Arial" w:cs="Arial"/>
          <w:sz w:val="24"/>
          <w:szCs w:val="24"/>
          <w:lang w:val="es-ES"/>
        </w:rPr>
        <w:t>veredas</w:t>
      </w:r>
      <w:r w:rsidR="000334A5">
        <w:rPr>
          <w:rFonts w:ascii="Arial" w:hAnsi="Arial" w:cs="Arial"/>
          <w:sz w:val="24"/>
          <w:szCs w:val="24"/>
          <w:lang w:val="es-ES"/>
        </w:rPr>
        <w:t xml:space="preserve">, </w:t>
      </w:r>
      <w:r w:rsidR="00A145A2">
        <w:rPr>
          <w:rFonts w:ascii="Arial" w:hAnsi="Arial" w:cs="Arial"/>
          <w:sz w:val="24"/>
          <w:szCs w:val="24"/>
          <w:lang w:val="es-ES"/>
        </w:rPr>
        <w:t xml:space="preserve">eliminan cunetas profundas, </w:t>
      </w:r>
      <w:r>
        <w:rPr>
          <w:rFonts w:ascii="Arial" w:hAnsi="Arial" w:cs="Arial"/>
          <w:sz w:val="24"/>
          <w:szCs w:val="24"/>
          <w:lang w:val="es-ES"/>
        </w:rPr>
        <w:t xml:space="preserve">ductos de pase para </w:t>
      </w:r>
      <w:r w:rsidR="000334A5">
        <w:rPr>
          <w:rFonts w:ascii="Arial" w:hAnsi="Arial" w:cs="Arial"/>
          <w:sz w:val="24"/>
          <w:szCs w:val="24"/>
          <w:lang w:val="es-ES"/>
        </w:rPr>
        <w:t>ingresos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0334A5">
        <w:rPr>
          <w:rFonts w:ascii="Arial" w:hAnsi="Arial" w:cs="Arial"/>
          <w:sz w:val="24"/>
          <w:szCs w:val="24"/>
          <w:lang w:val="es-ES"/>
        </w:rPr>
        <w:t>d</w:t>
      </w:r>
      <w:r w:rsidR="00A145A2">
        <w:rPr>
          <w:rFonts w:ascii="Arial" w:hAnsi="Arial" w:cs="Arial"/>
          <w:sz w:val="24"/>
          <w:szCs w:val="24"/>
          <w:lang w:val="es-ES"/>
        </w:rPr>
        <w:t>e vehículos a cada parcela y</w:t>
      </w:r>
      <w:r w:rsidR="000334A5">
        <w:rPr>
          <w:rFonts w:ascii="Arial" w:hAnsi="Arial" w:cs="Arial"/>
          <w:sz w:val="24"/>
          <w:szCs w:val="24"/>
          <w:lang w:val="es-ES"/>
        </w:rPr>
        <w:t xml:space="preserve"> cruces con tubos en las bocacalle que constantemente se obstruyen y</w:t>
      </w:r>
      <w:r w:rsidR="004B7720">
        <w:rPr>
          <w:rFonts w:ascii="Arial" w:hAnsi="Arial" w:cs="Arial"/>
          <w:sz w:val="24"/>
          <w:szCs w:val="24"/>
          <w:lang w:val="es-ES"/>
        </w:rPr>
        <w:t xml:space="preserve"> hasta se rompen generando</w:t>
      </w:r>
      <w:r w:rsidR="000334A5">
        <w:rPr>
          <w:rFonts w:ascii="Arial" w:hAnsi="Arial" w:cs="Arial"/>
          <w:sz w:val="24"/>
          <w:szCs w:val="24"/>
          <w:lang w:val="es-ES"/>
        </w:rPr>
        <w:t xml:space="preserve"> pe</w:t>
      </w:r>
      <w:r w:rsidR="004B7720">
        <w:rPr>
          <w:rFonts w:ascii="Arial" w:hAnsi="Arial" w:cs="Arial"/>
          <w:sz w:val="24"/>
          <w:szCs w:val="24"/>
          <w:lang w:val="es-ES"/>
        </w:rPr>
        <w:t>ligro</w:t>
      </w:r>
      <w:r w:rsidR="000334A5">
        <w:rPr>
          <w:rFonts w:ascii="Arial" w:hAnsi="Arial" w:cs="Arial"/>
          <w:sz w:val="24"/>
          <w:szCs w:val="24"/>
          <w:lang w:val="es-ES"/>
        </w:rPr>
        <w:t xml:space="preserve"> para los vehículos</w:t>
      </w:r>
      <w:r w:rsidR="00A145A2">
        <w:rPr>
          <w:rFonts w:ascii="Arial" w:hAnsi="Arial" w:cs="Arial"/>
          <w:sz w:val="24"/>
          <w:szCs w:val="24"/>
          <w:lang w:val="es-ES"/>
        </w:rPr>
        <w:t xml:space="preserve">; </w:t>
      </w:r>
      <w:r w:rsidR="004702F9">
        <w:rPr>
          <w:rFonts w:ascii="Arial" w:hAnsi="Arial" w:cs="Arial"/>
          <w:sz w:val="24"/>
          <w:szCs w:val="24"/>
          <w:lang w:val="es-ES"/>
        </w:rPr>
        <w:t>distinguen</w:t>
      </w:r>
      <w:r w:rsidR="004B7720">
        <w:rPr>
          <w:rFonts w:ascii="Arial" w:hAnsi="Arial" w:cs="Arial"/>
          <w:sz w:val="24"/>
          <w:szCs w:val="24"/>
          <w:lang w:val="es-ES"/>
        </w:rPr>
        <w:t xml:space="preserve"> mejorados y brindan</w:t>
      </w:r>
      <w:r>
        <w:rPr>
          <w:rFonts w:ascii="Arial" w:hAnsi="Arial" w:cs="Arial"/>
          <w:sz w:val="24"/>
          <w:szCs w:val="24"/>
          <w:lang w:val="es-ES"/>
        </w:rPr>
        <w:t xml:space="preserve"> a todos los vecinos el marco esencial de la conformación </w:t>
      </w:r>
      <w:r w:rsidR="000334A5">
        <w:rPr>
          <w:rFonts w:ascii="Arial" w:hAnsi="Arial" w:cs="Arial"/>
          <w:sz w:val="24"/>
          <w:szCs w:val="24"/>
          <w:lang w:val="es-ES"/>
        </w:rPr>
        <w:t xml:space="preserve">de las pendientes </w:t>
      </w:r>
      <w:r>
        <w:rPr>
          <w:rFonts w:ascii="Arial" w:hAnsi="Arial" w:cs="Arial"/>
          <w:sz w:val="24"/>
          <w:szCs w:val="24"/>
          <w:lang w:val="es-ES"/>
        </w:rPr>
        <w:t>urbana</w:t>
      </w:r>
      <w:r w:rsidR="000334A5">
        <w:rPr>
          <w:rFonts w:ascii="Arial" w:hAnsi="Arial" w:cs="Arial"/>
          <w:sz w:val="24"/>
          <w:szCs w:val="24"/>
          <w:lang w:val="es-ES"/>
        </w:rPr>
        <w:t>s</w:t>
      </w:r>
      <w:r>
        <w:rPr>
          <w:rFonts w:ascii="Arial" w:hAnsi="Arial" w:cs="Arial"/>
          <w:sz w:val="24"/>
          <w:szCs w:val="24"/>
          <w:lang w:val="es-ES"/>
        </w:rPr>
        <w:t xml:space="preserve"> adecuada</w:t>
      </w:r>
      <w:r w:rsidR="004B7720">
        <w:rPr>
          <w:rFonts w:ascii="Arial" w:hAnsi="Arial" w:cs="Arial"/>
          <w:sz w:val="24"/>
          <w:szCs w:val="24"/>
          <w:lang w:val="es-ES"/>
        </w:rPr>
        <w:t>s</w:t>
      </w:r>
      <w:r>
        <w:rPr>
          <w:rFonts w:ascii="Arial" w:hAnsi="Arial" w:cs="Arial"/>
          <w:sz w:val="24"/>
          <w:szCs w:val="24"/>
          <w:lang w:val="es-ES"/>
        </w:rPr>
        <w:t xml:space="preserve"> para posteriormente mejorar o</w:t>
      </w:r>
      <w:r w:rsidR="000334A5">
        <w:rPr>
          <w:rFonts w:ascii="Arial" w:hAnsi="Arial" w:cs="Arial"/>
          <w:sz w:val="24"/>
          <w:szCs w:val="24"/>
          <w:lang w:val="es-ES"/>
        </w:rPr>
        <w:t xml:space="preserve"> incluso pavimentar</w:t>
      </w:r>
      <w:r>
        <w:rPr>
          <w:rFonts w:ascii="Arial" w:hAnsi="Arial" w:cs="Arial"/>
          <w:sz w:val="24"/>
          <w:szCs w:val="24"/>
          <w:lang w:val="es-ES"/>
        </w:rPr>
        <w:t xml:space="preserve"> las calzadas.</w:t>
      </w:r>
    </w:p>
    <w:p w:rsidR="000334A5" w:rsidRDefault="000334A5" w:rsidP="00122BA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El plan de construcción de cordón cuneta presentado</w:t>
      </w:r>
      <w:r w:rsidR="000655A0">
        <w:rPr>
          <w:rFonts w:ascii="Arial" w:hAnsi="Arial" w:cs="Arial"/>
          <w:sz w:val="24"/>
          <w:szCs w:val="24"/>
          <w:lang w:val="es-ES"/>
        </w:rPr>
        <w:t xml:space="preserve"> continúa avanzando sobre el objetivo del cierre de</w:t>
      </w:r>
      <w:r>
        <w:rPr>
          <w:rFonts w:ascii="Arial" w:hAnsi="Arial" w:cs="Arial"/>
          <w:sz w:val="24"/>
          <w:szCs w:val="24"/>
          <w:lang w:val="es-ES"/>
        </w:rPr>
        <w:t xml:space="preserve"> sub</w:t>
      </w:r>
      <w:r w:rsidR="00A145A2">
        <w:rPr>
          <w:rFonts w:ascii="Arial" w:hAnsi="Arial" w:cs="Arial"/>
          <w:sz w:val="24"/>
          <w:szCs w:val="24"/>
          <w:lang w:val="es-ES"/>
        </w:rPr>
        <w:t>-</w:t>
      </w:r>
      <w:r>
        <w:rPr>
          <w:rFonts w:ascii="Arial" w:hAnsi="Arial" w:cs="Arial"/>
          <w:sz w:val="24"/>
          <w:szCs w:val="24"/>
          <w:lang w:val="es-ES"/>
        </w:rPr>
        <w:t xml:space="preserve">cuencas </w:t>
      </w:r>
      <w:r w:rsidRPr="00A145A2">
        <w:rPr>
          <w:rFonts w:ascii="Arial" w:hAnsi="Arial" w:cs="Arial"/>
          <w:b/>
          <w:i/>
          <w:sz w:val="24"/>
          <w:szCs w:val="24"/>
          <w:lang w:val="es-ES"/>
        </w:rPr>
        <w:t>prioritarias</w:t>
      </w:r>
      <w:r>
        <w:rPr>
          <w:rFonts w:ascii="Arial" w:hAnsi="Arial" w:cs="Arial"/>
          <w:sz w:val="24"/>
          <w:szCs w:val="24"/>
          <w:lang w:val="es-ES"/>
        </w:rPr>
        <w:t xml:space="preserve"> que tienen sus puntos de salida definidos y que deben modificar la morfología de escurrimiento para encontrar soluciones definitivas a sectores históricamente conflictivos.</w:t>
      </w:r>
    </w:p>
    <w:p w:rsidR="000334A5" w:rsidRPr="00122BA9" w:rsidRDefault="000334A5" w:rsidP="00122BA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</w:p>
    <w:sectPr w:rsidR="000334A5" w:rsidRPr="00122B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A9"/>
    <w:rsid w:val="000334A5"/>
    <w:rsid w:val="000655A0"/>
    <w:rsid w:val="00122BA9"/>
    <w:rsid w:val="00465AF5"/>
    <w:rsid w:val="004702F9"/>
    <w:rsid w:val="004B7720"/>
    <w:rsid w:val="007B305C"/>
    <w:rsid w:val="00901DC8"/>
    <w:rsid w:val="00A145A2"/>
    <w:rsid w:val="00A9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0341"/>
  <w15:chartTrackingRefBased/>
  <w15:docId w15:val="{381DC67B-5F97-4AED-AD15-5A64CDA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BA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2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Guillermo</cp:lastModifiedBy>
  <cp:revision>2</cp:revision>
  <dcterms:created xsi:type="dcterms:W3CDTF">2022-03-25T21:25:00Z</dcterms:created>
  <dcterms:modified xsi:type="dcterms:W3CDTF">2022-03-25T21:25:00Z</dcterms:modified>
</cp:coreProperties>
</file>